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93995" w14:textId="77777777" w:rsidR="006D6583" w:rsidRDefault="006D6583" w:rsidP="00B07158">
      <w:pPr>
        <w:pStyle w:val="a9"/>
        <w:jc w:val="left"/>
        <w:rPr>
          <w:i/>
          <w:color w:val="365F91" w:themeColor="accent1" w:themeShade="BF"/>
          <w:sz w:val="40"/>
          <w:szCs w:val="40"/>
          <w:lang w:val="en-GB"/>
        </w:rPr>
      </w:pPr>
    </w:p>
    <w:p w14:paraId="44C8F1FA" w14:textId="0F6B502B" w:rsidR="006D6583" w:rsidRDefault="006D6583" w:rsidP="001C1F8A">
      <w:pPr>
        <w:pStyle w:val="a8"/>
        <w:spacing w:before="0" w:beforeAutospacing="0" w:after="0" w:afterAutospacing="0"/>
        <w:jc w:val="center"/>
        <w:rPr>
          <w:rFonts w:asciiTheme="majorHAnsi" w:hAnsiTheme="majorHAnsi"/>
          <w:b/>
          <w:color w:val="365F91" w:themeColor="accent1" w:themeShade="BF"/>
          <w:sz w:val="32"/>
          <w:szCs w:val="32"/>
          <w:lang w:val="en-US"/>
        </w:rPr>
      </w:pPr>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55AE7E2D" w:rsidR="006D6583" w:rsidRPr="001C20D6" w:rsidRDefault="006D6583" w:rsidP="006D6583">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7A1747">
        <w:rPr>
          <w:rFonts w:ascii="Arial" w:eastAsiaTheme="minorHAnsi" w:hAnsi="Arial" w:cs="Arial"/>
          <w:b/>
          <w:color w:val="365F91" w:themeColor="accent1" w:themeShade="BF"/>
          <w:sz w:val="32"/>
          <w:szCs w:val="32"/>
          <w:lang w:val="en-CA" w:eastAsia="en-US"/>
        </w:rPr>
        <w:t>Trainee</w:t>
      </w:r>
      <w:r w:rsidR="0049459D">
        <w:rPr>
          <w:rFonts w:ascii="Arial" w:eastAsiaTheme="minorHAnsi" w:hAnsi="Arial" w:cs="Arial"/>
          <w:b/>
          <w:color w:val="365F91" w:themeColor="accent1" w:themeShade="BF"/>
          <w:sz w:val="32"/>
          <w:szCs w:val="32"/>
          <w:lang w:val="en-CA" w:eastAsia="en-US"/>
        </w:rPr>
        <w:t>ship</w:t>
      </w:r>
    </w:p>
    <w:p w14:paraId="1E763A24" w14:textId="77777777" w:rsidR="001C20D6" w:rsidRDefault="001C20D6" w:rsidP="006D6583">
      <w:pPr>
        <w:pStyle w:val="ab"/>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ab"/>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52F5A88" w14:textId="091CB9DD" w:rsidR="000357C6" w:rsidRDefault="000357C6" w:rsidP="008D3543">
      <w:pPr>
        <w:spacing w:after="120"/>
        <w:rPr>
          <w:rFonts w:asciiTheme="minorHAnsi" w:hAnsiTheme="minorHAnsi"/>
          <w:b/>
          <w:lang w:val="en-US"/>
        </w:rPr>
      </w:pPr>
      <w:r w:rsidRPr="000357C6">
        <w:rPr>
          <w:rFonts w:asciiTheme="minorHAnsi" w:hAnsiTheme="minorHAnsi"/>
          <w:b/>
          <w:lang w:val="en-US"/>
        </w:rPr>
        <w:t xml:space="preserve">Title:          </w:t>
      </w:r>
      <w:r>
        <w:rPr>
          <w:rFonts w:asciiTheme="minorHAnsi" w:hAnsiTheme="minorHAnsi"/>
          <w:b/>
          <w:lang w:val="en-US"/>
        </w:rPr>
        <w:t xml:space="preserve"> UNESCO-</w:t>
      </w:r>
      <w:r w:rsidRPr="000357C6">
        <w:rPr>
          <w:rFonts w:asciiTheme="minorHAnsi" w:hAnsiTheme="minorHAnsi" w:hint="eastAsia"/>
          <w:b/>
          <w:lang w:val="en-US"/>
        </w:rPr>
        <w:t>FO</w:t>
      </w:r>
      <w:r>
        <w:rPr>
          <w:rFonts w:asciiTheme="minorHAnsi" w:hAnsiTheme="minorHAnsi"/>
          <w:b/>
          <w:lang w:val="en-US"/>
        </w:rPr>
        <w:t>-16</w:t>
      </w:r>
      <w:bookmarkStart w:id="0" w:name="_GoBack"/>
      <w:bookmarkEnd w:id="0"/>
    </w:p>
    <w:p w14:paraId="33491BE3" w14:textId="0DABDC4E" w:rsidR="00D1095A" w:rsidRDefault="00D1095A" w:rsidP="008D3543">
      <w:pPr>
        <w:spacing w:after="120"/>
        <w:rPr>
          <w:rFonts w:asciiTheme="minorHAnsi" w:hAnsiTheme="minorHAnsi"/>
          <w:b/>
          <w:lang w:val="en-US"/>
        </w:rPr>
      </w:pPr>
      <w:r>
        <w:rPr>
          <w:rFonts w:asciiTheme="minorHAnsi" w:hAnsiTheme="minorHAnsi"/>
          <w:b/>
          <w:lang w:val="en-US"/>
        </w:rPr>
        <w:t xml:space="preserve">Sponsored Traineeship </w:t>
      </w:r>
      <w:proofErr w:type="gramStart"/>
      <w:r>
        <w:rPr>
          <w:rFonts w:asciiTheme="minorHAnsi" w:hAnsiTheme="minorHAnsi"/>
          <w:b/>
          <w:lang w:val="en-US"/>
        </w:rPr>
        <w:t>in :</w:t>
      </w:r>
      <w:proofErr w:type="gramEnd"/>
      <w:r>
        <w:rPr>
          <w:rFonts w:asciiTheme="minorHAnsi" w:hAnsiTheme="minorHAnsi"/>
          <w:b/>
          <w:lang w:val="en-US"/>
        </w:rPr>
        <w:t xml:space="preserve"> Natural Sciences</w:t>
      </w:r>
    </w:p>
    <w:p w14:paraId="186EE21A" w14:textId="2FD52327"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Duration:</w:t>
      </w:r>
      <w:r w:rsidR="00BA6147">
        <w:rPr>
          <w:rFonts w:asciiTheme="minorHAnsi" w:hAnsiTheme="minorHAnsi"/>
          <w:b/>
          <w:lang w:val="en-US"/>
        </w:rPr>
        <w:t xml:space="preserve"> </w:t>
      </w:r>
      <w:r w:rsidR="00B30071">
        <w:rPr>
          <w:rFonts w:asciiTheme="minorHAnsi" w:hAnsiTheme="minorHAnsi"/>
          <w:lang w:val="en-US"/>
        </w:rPr>
        <w:t>One</w:t>
      </w:r>
      <w:r w:rsidR="0049459D">
        <w:rPr>
          <w:rFonts w:asciiTheme="minorHAnsi" w:hAnsiTheme="minorHAnsi"/>
          <w:lang w:val="en-US"/>
        </w:rPr>
        <w:t xml:space="preserve"> </w:t>
      </w:r>
      <w:r w:rsidR="00B30071">
        <w:rPr>
          <w:rFonts w:asciiTheme="minorHAnsi" w:hAnsiTheme="minorHAnsi"/>
          <w:lang w:val="en-US"/>
        </w:rPr>
        <w:t>(</w:t>
      </w:r>
      <w:r w:rsidR="007A1747">
        <w:rPr>
          <w:rFonts w:asciiTheme="minorHAnsi" w:hAnsiTheme="minorHAnsi"/>
          <w:lang w:val="en-US"/>
        </w:rPr>
        <w:t>1</w:t>
      </w:r>
      <w:r w:rsidR="00B30071">
        <w:rPr>
          <w:rFonts w:asciiTheme="minorHAnsi" w:hAnsiTheme="minorHAnsi"/>
          <w:lang w:val="en-US"/>
        </w:rPr>
        <w:t>)</w:t>
      </w:r>
      <w:r w:rsidR="007A1747">
        <w:rPr>
          <w:rFonts w:asciiTheme="minorHAnsi" w:hAnsiTheme="minorHAnsi"/>
          <w:lang w:val="en-US"/>
        </w:rPr>
        <w:t xml:space="preserve"> year</w:t>
      </w:r>
      <w:r w:rsidR="00E718BB">
        <w:rPr>
          <w:rFonts w:asciiTheme="minorHAnsi" w:hAnsiTheme="minorHAnsi"/>
          <w:lang w:val="en-US"/>
        </w:rPr>
        <w:t xml:space="preserve"> </w:t>
      </w:r>
    </w:p>
    <w:p w14:paraId="70E4AD9A" w14:textId="04A7A995"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Location: </w:t>
      </w:r>
      <w:r w:rsidR="00B30071">
        <w:rPr>
          <w:rFonts w:asciiTheme="minorHAnsi" w:hAnsiTheme="minorHAnsi"/>
          <w:lang w:val="en-US"/>
        </w:rPr>
        <w:t>Nairobi</w:t>
      </w:r>
      <w:r w:rsidR="00BA6147" w:rsidRPr="00BA6147">
        <w:rPr>
          <w:rFonts w:asciiTheme="minorHAnsi" w:hAnsiTheme="minorHAnsi"/>
          <w:lang w:val="en-US"/>
        </w:rPr>
        <w:t xml:space="preserve">, </w:t>
      </w:r>
      <w:r w:rsidR="00B30071">
        <w:rPr>
          <w:rFonts w:asciiTheme="minorHAnsi" w:hAnsiTheme="minorHAnsi"/>
          <w:lang w:val="en-US"/>
        </w:rPr>
        <w:t>Kenya</w:t>
      </w:r>
    </w:p>
    <w:p w14:paraId="58311527" w14:textId="1EB24D70" w:rsidR="008D3543" w:rsidRP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BA6147">
        <w:rPr>
          <w:rFonts w:asciiTheme="minorHAnsi" w:hAnsiTheme="minorHAnsi"/>
          <w:lang w:val="en-US"/>
        </w:rPr>
        <w:t xml:space="preserve"> Natural Sciences Sector</w:t>
      </w:r>
      <w:r w:rsidRPr="008D3543">
        <w:rPr>
          <w:rFonts w:asciiTheme="minorHAnsi" w:hAnsiTheme="minorHAnsi"/>
          <w:lang w:val="en-US"/>
        </w:rPr>
        <w:t xml:space="preserve"> </w:t>
      </w:r>
    </w:p>
    <w:p w14:paraId="271FFE04" w14:textId="5971D4DE" w:rsidR="008D3543" w:rsidRPr="00BA6147" w:rsidRDefault="008D3543" w:rsidP="008D3543">
      <w:pPr>
        <w:spacing w:after="120"/>
        <w:rPr>
          <w:rFonts w:asciiTheme="minorHAnsi" w:hAnsiTheme="minorHAnsi"/>
          <w:b/>
          <w:lang w:val="en-US"/>
        </w:rPr>
      </w:pPr>
      <w:proofErr w:type="gramStart"/>
      <w:r w:rsidRPr="008D3543">
        <w:rPr>
          <w:rFonts w:asciiTheme="minorHAnsi" w:hAnsiTheme="minorHAnsi"/>
          <w:b/>
          <w:lang w:val="en-US"/>
        </w:rPr>
        <w:t>Supervisor</w:t>
      </w:r>
      <w:r w:rsidR="00BA6147">
        <w:rPr>
          <w:rFonts w:asciiTheme="minorHAnsi" w:hAnsiTheme="minorHAnsi"/>
          <w:b/>
          <w:lang w:val="en-US"/>
        </w:rPr>
        <w:t xml:space="preserve"> </w:t>
      </w:r>
      <w:r w:rsidRPr="008D3543">
        <w:rPr>
          <w:rFonts w:asciiTheme="minorHAnsi" w:hAnsiTheme="minorHAnsi"/>
          <w:b/>
          <w:lang w:val="en-US"/>
        </w:rPr>
        <w:t>:</w:t>
      </w:r>
      <w:proofErr w:type="gramEnd"/>
      <w:r w:rsidRPr="008D3543">
        <w:rPr>
          <w:rFonts w:asciiTheme="minorHAnsi" w:hAnsiTheme="minorHAnsi"/>
          <w:b/>
          <w:lang w:val="en-US"/>
        </w:rPr>
        <w:t xml:space="preserve"> </w:t>
      </w:r>
      <w:r w:rsidR="00BA6147" w:rsidRPr="00BA6147">
        <w:rPr>
          <w:rFonts w:asciiTheme="minorHAnsi" w:hAnsiTheme="minorHAnsi"/>
          <w:lang w:val="en-US"/>
        </w:rPr>
        <w:t>Mr. Alexandros Makarigakis</w:t>
      </w:r>
      <w:r w:rsidR="00BA6147">
        <w:rPr>
          <w:rFonts w:asciiTheme="minorHAnsi" w:hAnsiTheme="minorHAnsi"/>
          <w:lang w:val="en-US"/>
        </w:rPr>
        <w:t xml:space="preserve">, </w:t>
      </w:r>
      <w:r w:rsidR="00B30071">
        <w:rPr>
          <w:rFonts w:asciiTheme="minorHAnsi" w:hAnsiTheme="minorHAnsi"/>
          <w:lang w:val="en-US"/>
        </w:rPr>
        <w:t xml:space="preserve">Senior </w:t>
      </w:r>
      <w:r w:rsidR="00BA6147">
        <w:rPr>
          <w:rFonts w:asciiTheme="minorHAnsi" w:hAnsiTheme="minorHAnsi"/>
          <w:lang w:val="en-US"/>
        </w:rPr>
        <w:t>Programme Specialist</w:t>
      </w:r>
    </w:p>
    <w:p w14:paraId="1D70976F" w14:textId="1BC91A93" w:rsidR="008D3543" w:rsidRDefault="008D3543" w:rsidP="00CF4122">
      <w:pPr>
        <w:pStyle w:val="ab"/>
        <w:tabs>
          <w:tab w:val="clear" w:pos="4536"/>
          <w:tab w:val="clear" w:pos="9072"/>
        </w:tabs>
        <w:jc w:val="center"/>
        <w:rPr>
          <w:rFonts w:asciiTheme="majorHAnsi" w:hAnsiTheme="majorHAnsi"/>
          <w:b/>
          <w:sz w:val="28"/>
          <w:szCs w:val="28"/>
          <w:lang w:val="en-US"/>
        </w:rPr>
      </w:pPr>
    </w:p>
    <w:p w14:paraId="13E7E356" w14:textId="0FDB8A20"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3D066474" w14:textId="78A5B007" w:rsidR="00BA6147" w:rsidRPr="00BA6147" w:rsidRDefault="007A1747" w:rsidP="00D25971">
      <w:pPr>
        <w:pStyle w:val="ab"/>
        <w:jc w:val="both"/>
        <w:rPr>
          <w:rFonts w:asciiTheme="minorHAnsi" w:hAnsiTheme="minorHAnsi"/>
          <w:lang w:val="en-US"/>
        </w:rPr>
      </w:pPr>
      <w:r>
        <w:rPr>
          <w:rFonts w:asciiTheme="minorHAnsi" w:hAnsiTheme="minorHAnsi"/>
          <w:lang w:val="en-US"/>
        </w:rPr>
        <w:t>The trainee</w:t>
      </w:r>
      <w:r w:rsidR="00BA6147" w:rsidRPr="00BA6147">
        <w:rPr>
          <w:rFonts w:asciiTheme="minorHAnsi" w:hAnsiTheme="minorHAnsi"/>
          <w:lang w:val="en-US"/>
        </w:rPr>
        <w:t xml:space="preserve"> will support UNESCO’s </w:t>
      </w:r>
      <w:r w:rsidR="00B30071">
        <w:rPr>
          <w:rFonts w:asciiTheme="minorHAnsi" w:hAnsiTheme="minorHAnsi"/>
          <w:lang w:val="en-US"/>
        </w:rPr>
        <w:t>Natural Sciences Sector</w:t>
      </w:r>
      <w:r w:rsidR="00BA6147" w:rsidRPr="00BA6147">
        <w:rPr>
          <w:rFonts w:asciiTheme="minorHAnsi" w:hAnsiTheme="minorHAnsi"/>
          <w:lang w:val="en-US"/>
        </w:rPr>
        <w:t xml:space="preserve"> team </w:t>
      </w:r>
      <w:r w:rsidR="00B30071">
        <w:rPr>
          <w:rFonts w:asciiTheme="minorHAnsi" w:hAnsiTheme="minorHAnsi"/>
          <w:lang w:val="en-US"/>
        </w:rPr>
        <w:t xml:space="preserve">and in particular its water related work </w:t>
      </w:r>
      <w:r w:rsidR="00BA6147" w:rsidRPr="00BA6147">
        <w:rPr>
          <w:rFonts w:asciiTheme="minorHAnsi" w:hAnsiTheme="minorHAnsi"/>
          <w:lang w:val="en-US"/>
        </w:rPr>
        <w:t xml:space="preserve">to develop, implement, and administer policies, activities and projects and to engage in dialogue with related sectors and </w:t>
      </w:r>
      <w:proofErr w:type="spellStart"/>
      <w:r w:rsidR="00BA6147" w:rsidRPr="00BA6147">
        <w:rPr>
          <w:rFonts w:asciiTheme="minorHAnsi" w:hAnsiTheme="minorHAnsi"/>
          <w:lang w:val="en-US"/>
        </w:rPr>
        <w:t>intrasectorally</w:t>
      </w:r>
      <w:proofErr w:type="spellEnd"/>
      <w:r w:rsidR="00BA6147" w:rsidRPr="00BA6147">
        <w:rPr>
          <w:rFonts w:asciiTheme="minorHAnsi" w:hAnsiTheme="minorHAnsi"/>
          <w:lang w:val="en-US"/>
        </w:rPr>
        <w:t xml:space="preserve"> in UNESCO.</w:t>
      </w:r>
    </w:p>
    <w:p w14:paraId="39489B5F" w14:textId="77777777" w:rsidR="00BA6147" w:rsidRPr="00BA6147" w:rsidRDefault="00BA6147" w:rsidP="00D25971">
      <w:pPr>
        <w:pStyle w:val="ab"/>
        <w:jc w:val="both"/>
        <w:rPr>
          <w:rFonts w:asciiTheme="minorHAnsi" w:hAnsiTheme="minorHAnsi"/>
          <w:lang w:val="en-US"/>
        </w:rPr>
      </w:pPr>
    </w:p>
    <w:p w14:paraId="317D4E33" w14:textId="55BA015F" w:rsidR="00BA6147" w:rsidRPr="00BA6147" w:rsidRDefault="00BA6147" w:rsidP="00D25971">
      <w:pPr>
        <w:pStyle w:val="ab"/>
        <w:jc w:val="both"/>
        <w:rPr>
          <w:rFonts w:asciiTheme="minorHAnsi" w:hAnsiTheme="minorHAnsi"/>
          <w:lang w:val="en-US"/>
        </w:rPr>
      </w:pPr>
      <w:r w:rsidRPr="00BA6147">
        <w:rPr>
          <w:rFonts w:asciiTheme="minorHAnsi" w:hAnsiTheme="minorHAnsi"/>
          <w:lang w:val="en-US"/>
        </w:rPr>
        <w:t xml:space="preserve">While the </w:t>
      </w:r>
      <w:r w:rsidR="00B30071">
        <w:rPr>
          <w:rFonts w:asciiTheme="minorHAnsi" w:hAnsiTheme="minorHAnsi"/>
          <w:lang w:val="en-US"/>
        </w:rPr>
        <w:t>Trainee</w:t>
      </w:r>
      <w:r w:rsidRPr="00BA6147">
        <w:rPr>
          <w:rFonts w:asciiTheme="minorHAnsi" w:hAnsiTheme="minorHAnsi"/>
          <w:lang w:val="en-US"/>
        </w:rPr>
        <w:t xml:space="preserve"> will support the following activities:</w:t>
      </w:r>
    </w:p>
    <w:p w14:paraId="2F2DC755" w14:textId="4FD4C459" w:rsidR="00BA6147" w:rsidRPr="00677DE3" w:rsidRDefault="00BA6147" w:rsidP="00D25971">
      <w:pPr>
        <w:pStyle w:val="ab"/>
        <w:numPr>
          <w:ilvl w:val="0"/>
          <w:numId w:val="2"/>
        </w:numPr>
        <w:tabs>
          <w:tab w:val="clear" w:pos="4536"/>
          <w:tab w:val="center" w:pos="928"/>
        </w:tabs>
        <w:jc w:val="both"/>
        <w:rPr>
          <w:rFonts w:asciiTheme="minorHAnsi" w:hAnsiTheme="minorHAnsi"/>
          <w:lang w:val="en-US"/>
        </w:rPr>
      </w:pPr>
      <w:r w:rsidRPr="00677DE3">
        <w:rPr>
          <w:rFonts w:asciiTheme="minorHAnsi" w:hAnsiTheme="minorHAnsi"/>
          <w:lang w:val="en-US"/>
        </w:rPr>
        <w:t>Coordination of the UNESCO</w:t>
      </w:r>
      <w:r w:rsidR="00B30071">
        <w:rPr>
          <w:rFonts w:asciiTheme="minorHAnsi" w:hAnsiTheme="minorHAnsi"/>
          <w:lang w:val="en-US"/>
        </w:rPr>
        <w:t>’s Field Units in Africa on the domain of water and with its Headquarters (HQ)</w:t>
      </w:r>
    </w:p>
    <w:p w14:paraId="0A44C254" w14:textId="77777777" w:rsidR="00BA6147" w:rsidRPr="00677DE3" w:rsidRDefault="00BA6147" w:rsidP="00D25971">
      <w:pPr>
        <w:pStyle w:val="ab"/>
        <w:numPr>
          <w:ilvl w:val="0"/>
          <w:numId w:val="2"/>
        </w:numPr>
        <w:tabs>
          <w:tab w:val="clear" w:pos="4536"/>
          <w:tab w:val="center" w:pos="928"/>
        </w:tabs>
        <w:jc w:val="both"/>
        <w:rPr>
          <w:rFonts w:asciiTheme="minorHAnsi" w:hAnsiTheme="minorHAnsi"/>
          <w:lang w:val="en-US"/>
        </w:rPr>
      </w:pPr>
      <w:r w:rsidRPr="00677DE3">
        <w:rPr>
          <w:rFonts w:asciiTheme="minorHAnsi" w:hAnsiTheme="minorHAnsi"/>
          <w:lang w:val="en-US"/>
        </w:rPr>
        <w:t>Plan and conduct making policy recommendation/technical tool/guidelines for Water for Human Settlements of the Future.</w:t>
      </w:r>
    </w:p>
    <w:p w14:paraId="0ADFB7B5" w14:textId="46145819" w:rsidR="00BA6147" w:rsidRPr="00677DE3" w:rsidRDefault="00BA6147" w:rsidP="00D25971">
      <w:pPr>
        <w:pStyle w:val="ab"/>
        <w:numPr>
          <w:ilvl w:val="0"/>
          <w:numId w:val="2"/>
        </w:numPr>
        <w:tabs>
          <w:tab w:val="clear" w:pos="4536"/>
          <w:tab w:val="center" w:pos="928"/>
        </w:tabs>
        <w:jc w:val="both"/>
        <w:rPr>
          <w:rFonts w:asciiTheme="minorHAnsi" w:hAnsiTheme="minorHAnsi"/>
          <w:lang w:val="en-US"/>
        </w:rPr>
      </w:pPr>
      <w:r w:rsidRPr="00677DE3">
        <w:rPr>
          <w:rFonts w:asciiTheme="minorHAnsi" w:hAnsiTheme="minorHAnsi"/>
          <w:lang w:val="en-US"/>
        </w:rPr>
        <w:t xml:space="preserve">Networking member countries, UNESCO water Chairs and C2Cs and related organizations to disseminating/exchanging knowledge and experience on Water </w:t>
      </w:r>
      <w:r w:rsidR="00B30071">
        <w:rPr>
          <w:rFonts w:asciiTheme="minorHAnsi" w:hAnsiTheme="minorHAnsi"/>
          <w:lang w:val="en-US"/>
        </w:rPr>
        <w:t xml:space="preserve">Resources and Services Management, Governance and Capacity Building. </w:t>
      </w:r>
    </w:p>
    <w:p w14:paraId="43974E28" w14:textId="4695D147" w:rsidR="00BA6147" w:rsidRPr="00677DE3" w:rsidRDefault="00BA6147" w:rsidP="00D25971">
      <w:pPr>
        <w:pStyle w:val="ab"/>
        <w:numPr>
          <w:ilvl w:val="0"/>
          <w:numId w:val="2"/>
        </w:numPr>
        <w:tabs>
          <w:tab w:val="clear" w:pos="4536"/>
          <w:tab w:val="center" w:pos="928"/>
        </w:tabs>
        <w:jc w:val="both"/>
        <w:rPr>
          <w:rFonts w:asciiTheme="minorHAnsi" w:hAnsiTheme="minorHAnsi"/>
          <w:lang w:val="en-US"/>
        </w:rPr>
      </w:pPr>
      <w:r w:rsidRPr="00677DE3">
        <w:rPr>
          <w:rFonts w:asciiTheme="minorHAnsi" w:hAnsiTheme="minorHAnsi"/>
          <w:lang w:val="en-US"/>
        </w:rPr>
        <w:t xml:space="preserve">Identify opportunities for UNESCO projects in </w:t>
      </w:r>
      <w:r w:rsidR="00B30071">
        <w:rPr>
          <w:rFonts w:asciiTheme="minorHAnsi" w:hAnsiTheme="minorHAnsi"/>
          <w:lang w:val="en-US"/>
        </w:rPr>
        <w:t>Resources and Services Management</w:t>
      </w:r>
      <w:r w:rsidRPr="00677DE3">
        <w:rPr>
          <w:rFonts w:asciiTheme="minorHAnsi" w:hAnsiTheme="minorHAnsi"/>
          <w:lang w:val="en-US"/>
        </w:rPr>
        <w:t xml:space="preserve"> (desktop study on funding opportunities)</w:t>
      </w:r>
      <w:r w:rsidR="00B30071">
        <w:rPr>
          <w:rFonts w:asciiTheme="minorHAnsi" w:hAnsiTheme="minorHAnsi"/>
          <w:lang w:val="en-US"/>
        </w:rPr>
        <w:t xml:space="preserve"> in Eastern Africa (UNESCO Nairobi covered countries)</w:t>
      </w:r>
      <w:r w:rsidRPr="00677DE3">
        <w:rPr>
          <w:rFonts w:asciiTheme="minorHAnsi" w:hAnsiTheme="minorHAnsi"/>
          <w:lang w:val="en-US"/>
        </w:rPr>
        <w:t>.</w:t>
      </w:r>
    </w:p>
    <w:p w14:paraId="569F2B32" w14:textId="238D9FEE" w:rsidR="007A1747" w:rsidRPr="007A1747" w:rsidRDefault="007A1747" w:rsidP="007A1747">
      <w:pPr>
        <w:pStyle w:val="ab"/>
        <w:numPr>
          <w:ilvl w:val="0"/>
          <w:numId w:val="2"/>
        </w:numPr>
        <w:tabs>
          <w:tab w:val="center" w:pos="928"/>
        </w:tabs>
        <w:jc w:val="both"/>
        <w:rPr>
          <w:rFonts w:asciiTheme="minorHAnsi" w:hAnsiTheme="minorHAnsi"/>
          <w:lang w:val="en-US"/>
        </w:rPr>
      </w:pPr>
      <w:r w:rsidRPr="00677DE3">
        <w:rPr>
          <w:rFonts w:asciiTheme="minorHAnsi" w:hAnsiTheme="minorHAnsi"/>
          <w:lang w:val="en-US"/>
        </w:rPr>
        <w:t xml:space="preserve">Contributing to the implementation of activities for on Water </w:t>
      </w:r>
      <w:r w:rsidR="00B30071">
        <w:rPr>
          <w:rFonts w:asciiTheme="minorHAnsi" w:hAnsiTheme="minorHAnsi"/>
          <w:lang w:val="en-US"/>
        </w:rPr>
        <w:t>inclu</w:t>
      </w:r>
      <w:r w:rsidRPr="007A1747">
        <w:rPr>
          <w:rFonts w:asciiTheme="minorHAnsi" w:hAnsiTheme="minorHAnsi"/>
          <w:lang w:val="en-US"/>
        </w:rPr>
        <w:t xml:space="preserve">ding </w:t>
      </w:r>
    </w:p>
    <w:p w14:paraId="3349113B" w14:textId="77777777" w:rsidR="007A1747" w:rsidRPr="007A1747" w:rsidRDefault="007A1747" w:rsidP="007A1747">
      <w:pPr>
        <w:pStyle w:val="ab"/>
        <w:numPr>
          <w:ilvl w:val="1"/>
          <w:numId w:val="2"/>
        </w:numPr>
        <w:tabs>
          <w:tab w:val="center" w:pos="928"/>
        </w:tabs>
        <w:jc w:val="both"/>
        <w:rPr>
          <w:rFonts w:asciiTheme="minorHAnsi" w:hAnsiTheme="minorHAnsi"/>
          <w:lang w:val="en-US"/>
        </w:rPr>
      </w:pPr>
      <w:r w:rsidRPr="007A1747">
        <w:rPr>
          <w:rFonts w:asciiTheme="minorHAnsi" w:hAnsiTheme="minorHAnsi"/>
          <w:lang w:val="en-US"/>
        </w:rPr>
        <w:t>Projects (extrabudgetary),</w:t>
      </w:r>
    </w:p>
    <w:p w14:paraId="1526C5C6" w14:textId="77777777" w:rsidR="007A1747" w:rsidRPr="007A1747" w:rsidRDefault="007A1747" w:rsidP="007A1747">
      <w:pPr>
        <w:pStyle w:val="ab"/>
        <w:numPr>
          <w:ilvl w:val="1"/>
          <w:numId w:val="2"/>
        </w:numPr>
        <w:tabs>
          <w:tab w:val="center" w:pos="928"/>
        </w:tabs>
        <w:jc w:val="both"/>
        <w:rPr>
          <w:rFonts w:asciiTheme="minorHAnsi" w:hAnsiTheme="minorHAnsi"/>
          <w:lang w:val="en-US"/>
        </w:rPr>
      </w:pPr>
      <w:r w:rsidRPr="007A1747">
        <w:rPr>
          <w:rFonts w:asciiTheme="minorHAnsi" w:hAnsiTheme="minorHAnsi"/>
          <w:lang w:val="en-US"/>
        </w:rPr>
        <w:t xml:space="preserve">Activities (regular programme and additional appropriation) </w:t>
      </w:r>
    </w:p>
    <w:p w14:paraId="7BBB7D96" w14:textId="404E17BE" w:rsidR="007A1747" w:rsidRPr="007A1747" w:rsidRDefault="007A1747" w:rsidP="007A1747">
      <w:pPr>
        <w:pStyle w:val="ab"/>
        <w:numPr>
          <w:ilvl w:val="1"/>
          <w:numId w:val="2"/>
        </w:numPr>
        <w:tabs>
          <w:tab w:val="center" w:pos="928"/>
        </w:tabs>
        <w:jc w:val="both"/>
        <w:rPr>
          <w:rFonts w:asciiTheme="minorHAnsi" w:hAnsiTheme="minorHAnsi"/>
          <w:lang w:val="en-US"/>
        </w:rPr>
      </w:pPr>
      <w:r w:rsidRPr="007A1747">
        <w:rPr>
          <w:rFonts w:asciiTheme="minorHAnsi" w:hAnsiTheme="minorHAnsi"/>
          <w:lang w:val="en-US"/>
        </w:rPr>
        <w:t>Conference</w:t>
      </w:r>
      <w:r w:rsidR="00B30071">
        <w:rPr>
          <w:rFonts w:asciiTheme="minorHAnsi" w:hAnsiTheme="minorHAnsi"/>
          <w:lang w:val="en-US"/>
        </w:rPr>
        <w:t xml:space="preserve"> / workshop</w:t>
      </w:r>
      <w:r w:rsidRPr="007A1747">
        <w:rPr>
          <w:rFonts w:asciiTheme="minorHAnsi" w:hAnsiTheme="minorHAnsi"/>
          <w:lang w:val="en-US"/>
        </w:rPr>
        <w:t xml:space="preserve"> organization </w:t>
      </w:r>
    </w:p>
    <w:p w14:paraId="62CDD0A9" w14:textId="77777777" w:rsidR="007A1747" w:rsidRPr="007A1747" w:rsidRDefault="007A1747" w:rsidP="007A1747">
      <w:pPr>
        <w:pStyle w:val="ab"/>
        <w:numPr>
          <w:ilvl w:val="1"/>
          <w:numId w:val="2"/>
        </w:numPr>
        <w:tabs>
          <w:tab w:val="center" w:pos="928"/>
        </w:tabs>
        <w:jc w:val="both"/>
        <w:rPr>
          <w:rFonts w:asciiTheme="minorHAnsi" w:hAnsiTheme="minorHAnsi"/>
          <w:lang w:val="en-US"/>
        </w:rPr>
      </w:pPr>
      <w:r w:rsidRPr="007A1747">
        <w:rPr>
          <w:rFonts w:asciiTheme="minorHAnsi" w:hAnsiTheme="minorHAnsi"/>
          <w:lang w:val="en-US"/>
        </w:rPr>
        <w:t xml:space="preserve">data collection, input and analysis </w:t>
      </w:r>
    </w:p>
    <w:p w14:paraId="0CCAD643" w14:textId="77777777" w:rsidR="007A1747" w:rsidRPr="007A1747" w:rsidRDefault="007A1747" w:rsidP="007A1747">
      <w:pPr>
        <w:pStyle w:val="ab"/>
        <w:numPr>
          <w:ilvl w:val="1"/>
          <w:numId w:val="2"/>
        </w:numPr>
        <w:tabs>
          <w:tab w:val="center" w:pos="928"/>
        </w:tabs>
        <w:jc w:val="both"/>
        <w:rPr>
          <w:rFonts w:asciiTheme="minorHAnsi" w:hAnsiTheme="minorHAnsi"/>
          <w:lang w:val="en-US"/>
        </w:rPr>
      </w:pPr>
      <w:r w:rsidRPr="007A1747">
        <w:rPr>
          <w:rFonts w:asciiTheme="minorHAnsi" w:hAnsiTheme="minorHAnsi"/>
          <w:lang w:val="en-US"/>
        </w:rPr>
        <w:t xml:space="preserve">Publications </w:t>
      </w:r>
    </w:p>
    <w:p w14:paraId="15941280" w14:textId="77777777" w:rsidR="00BA6147" w:rsidRPr="00BA6147" w:rsidRDefault="00BA6147" w:rsidP="00D25971">
      <w:pPr>
        <w:pStyle w:val="ab"/>
        <w:tabs>
          <w:tab w:val="clear" w:pos="4536"/>
          <w:tab w:val="clear" w:pos="9072"/>
        </w:tabs>
        <w:jc w:val="both"/>
        <w:rPr>
          <w:rFonts w:asciiTheme="minorHAnsi" w:hAnsiTheme="minorHAnsi"/>
          <w:lang w:val="en-US"/>
        </w:rPr>
      </w:pPr>
    </w:p>
    <w:p w14:paraId="3649C666" w14:textId="1B1A15C7" w:rsidR="005B1269" w:rsidRPr="00BA6147" w:rsidRDefault="00BA6147" w:rsidP="00D25971">
      <w:pPr>
        <w:pStyle w:val="ab"/>
        <w:tabs>
          <w:tab w:val="clear" w:pos="4536"/>
          <w:tab w:val="clear" w:pos="9072"/>
        </w:tabs>
        <w:jc w:val="both"/>
        <w:rPr>
          <w:rFonts w:ascii="Arial" w:hAnsi="Arial"/>
          <w:lang w:val="en-US"/>
        </w:rPr>
      </w:pPr>
      <w:r w:rsidRPr="00BA6147">
        <w:rPr>
          <w:rFonts w:asciiTheme="minorHAnsi" w:hAnsiTheme="minorHAnsi"/>
          <w:lang w:val="en-US"/>
        </w:rPr>
        <w:t xml:space="preserve">It is envisioned that the </w:t>
      </w:r>
      <w:r w:rsidR="007A1747">
        <w:rPr>
          <w:rFonts w:asciiTheme="minorHAnsi" w:hAnsiTheme="minorHAnsi"/>
          <w:lang w:val="en-US"/>
        </w:rPr>
        <w:t xml:space="preserve">trainee </w:t>
      </w:r>
      <w:r w:rsidRPr="00BA6147">
        <w:rPr>
          <w:rFonts w:asciiTheme="minorHAnsi" w:hAnsiTheme="minorHAnsi"/>
          <w:lang w:val="en-US"/>
        </w:rPr>
        <w:t xml:space="preserve">will be able to support according to their profile </w:t>
      </w:r>
    </w:p>
    <w:p w14:paraId="77143EF8" w14:textId="744E9A34" w:rsidR="008D3543" w:rsidRDefault="008D3543" w:rsidP="00CF4122">
      <w:pPr>
        <w:pStyle w:val="ab"/>
        <w:tabs>
          <w:tab w:val="clear" w:pos="4536"/>
          <w:tab w:val="clear" w:pos="9072"/>
        </w:tabs>
        <w:jc w:val="center"/>
        <w:rPr>
          <w:rFonts w:asciiTheme="majorHAnsi" w:hAnsiTheme="majorHAnsi"/>
          <w:b/>
          <w:sz w:val="28"/>
          <w:szCs w:val="28"/>
          <w:lang w:val="en-US"/>
        </w:rPr>
      </w:pPr>
    </w:p>
    <w:p w14:paraId="64EA4C8D" w14:textId="0A1404EB"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0E48D042" w14:textId="5B2FEFDC" w:rsidR="00D25971" w:rsidRDefault="008D3543" w:rsidP="00D25971">
      <w:pPr>
        <w:jc w:val="both"/>
        <w:rPr>
          <w:rFonts w:asciiTheme="minorHAnsi" w:hAnsiTheme="minorHAnsi"/>
          <w:lang w:val="en-US"/>
        </w:rPr>
      </w:pPr>
      <w:r w:rsidRPr="007D1E2A">
        <w:rPr>
          <w:rFonts w:asciiTheme="minorHAnsi" w:hAnsiTheme="minorHAnsi"/>
          <w:b/>
          <w:lang w:val="en-US"/>
        </w:rPr>
        <w:lastRenderedPageBreak/>
        <w:t>Education:</w:t>
      </w:r>
      <w:r w:rsidR="00BA6147">
        <w:rPr>
          <w:rFonts w:asciiTheme="minorHAnsi" w:hAnsiTheme="minorHAnsi"/>
          <w:b/>
          <w:lang w:val="en-US"/>
        </w:rPr>
        <w:t xml:space="preserve"> </w:t>
      </w:r>
      <w:r w:rsidR="007A1747" w:rsidRPr="00BA6147">
        <w:rPr>
          <w:rFonts w:asciiTheme="minorHAnsi" w:hAnsiTheme="minorHAnsi"/>
          <w:lang w:val="en-US"/>
        </w:rPr>
        <w:t xml:space="preserve">Master’s degree </w:t>
      </w:r>
      <w:r w:rsidR="00BA6147" w:rsidRPr="00BA6147">
        <w:rPr>
          <w:rFonts w:asciiTheme="minorHAnsi" w:hAnsiTheme="minorHAnsi"/>
          <w:lang w:val="en-US"/>
        </w:rPr>
        <w:t>Bachelor degree in Civil/Environmental</w:t>
      </w:r>
      <w:r w:rsidR="007A1747">
        <w:rPr>
          <w:rFonts w:asciiTheme="minorHAnsi" w:hAnsiTheme="minorHAnsi"/>
          <w:lang w:val="en-US"/>
        </w:rPr>
        <w:t xml:space="preserve">/Chemical </w:t>
      </w:r>
      <w:r w:rsidR="00BA6147" w:rsidRPr="00BA6147">
        <w:rPr>
          <w:rFonts w:asciiTheme="minorHAnsi" w:hAnsiTheme="minorHAnsi"/>
          <w:lang w:val="en-US"/>
        </w:rPr>
        <w:t>Engineering</w:t>
      </w:r>
      <w:r w:rsidR="007A1747">
        <w:rPr>
          <w:rFonts w:asciiTheme="minorHAnsi" w:hAnsiTheme="minorHAnsi"/>
          <w:lang w:val="en-US"/>
        </w:rPr>
        <w:t>, Urban Planning and Policy</w:t>
      </w:r>
      <w:r w:rsidR="00B30071">
        <w:rPr>
          <w:rFonts w:asciiTheme="minorHAnsi" w:hAnsiTheme="minorHAnsi"/>
          <w:lang w:val="en-US"/>
        </w:rPr>
        <w:t>, Water Resources Management, Wastewater treatment, hydrology, hydrogeology</w:t>
      </w:r>
      <w:r w:rsidR="007A1747">
        <w:rPr>
          <w:rFonts w:asciiTheme="minorHAnsi" w:hAnsiTheme="minorHAnsi"/>
          <w:lang w:val="en-US"/>
        </w:rPr>
        <w:t xml:space="preserve"> or similar academic background</w:t>
      </w:r>
      <w:r w:rsidR="00790D6F">
        <w:rPr>
          <w:rFonts w:asciiTheme="minorHAnsi" w:hAnsiTheme="minorHAnsi"/>
          <w:lang w:val="en-US"/>
        </w:rPr>
        <w:t>.</w:t>
      </w:r>
    </w:p>
    <w:p w14:paraId="48DE6314" w14:textId="77777777" w:rsidR="007A1747" w:rsidRDefault="007A1747" w:rsidP="00D25971">
      <w:pPr>
        <w:jc w:val="both"/>
        <w:rPr>
          <w:rFonts w:asciiTheme="minorHAnsi" w:hAnsiTheme="minorHAnsi"/>
          <w:lang w:val="en-US"/>
        </w:rPr>
      </w:pPr>
    </w:p>
    <w:p w14:paraId="7E4BA2EA" w14:textId="77777777" w:rsidR="00790D6F" w:rsidRPr="00790D6F" w:rsidRDefault="00790D6F" w:rsidP="00D25971">
      <w:pPr>
        <w:jc w:val="both"/>
        <w:rPr>
          <w:rFonts w:asciiTheme="minorHAnsi" w:hAnsiTheme="minorHAnsi"/>
          <w:sz w:val="4"/>
          <w:lang w:val="en-US"/>
        </w:rPr>
      </w:pPr>
    </w:p>
    <w:p w14:paraId="21F6A9E7" w14:textId="0E36DC6A" w:rsidR="00BA6147" w:rsidRDefault="008D3543" w:rsidP="00D25971">
      <w:pPr>
        <w:jc w:val="both"/>
        <w:rPr>
          <w:rFonts w:asciiTheme="minorHAnsi" w:hAnsiTheme="minorHAnsi"/>
          <w:lang w:val="en-US"/>
        </w:rPr>
      </w:pPr>
      <w:r w:rsidRPr="007D1E2A">
        <w:rPr>
          <w:rFonts w:asciiTheme="minorHAnsi" w:hAnsiTheme="minorHAnsi"/>
          <w:b/>
          <w:lang w:val="en-US"/>
        </w:rPr>
        <w:t>Subjects:</w:t>
      </w:r>
      <w:r w:rsidR="00BA6147">
        <w:rPr>
          <w:rFonts w:asciiTheme="minorHAnsi" w:hAnsiTheme="minorHAnsi"/>
          <w:b/>
          <w:lang w:val="en-US"/>
        </w:rPr>
        <w:t xml:space="preserve"> </w:t>
      </w:r>
      <w:r w:rsidR="00BA6147" w:rsidRPr="00BA6147">
        <w:rPr>
          <w:rFonts w:asciiTheme="minorHAnsi" w:hAnsiTheme="minorHAnsi"/>
          <w:lang w:val="en-US"/>
        </w:rPr>
        <w:t xml:space="preserve">Specialization in water related topics </w:t>
      </w:r>
    </w:p>
    <w:p w14:paraId="69B27AA3" w14:textId="77777777" w:rsidR="007A1747" w:rsidRDefault="007A1747" w:rsidP="00D25971">
      <w:pPr>
        <w:jc w:val="both"/>
        <w:rPr>
          <w:rFonts w:asciiTheme="minorHAnsi" w:hAnsiTheme="minorHAnsi"/>
          <w:lang w:val="en-US"/>
        </w:rPr>
      </w:pPr>
    </w:p>
    <w:p w14:paraId="79F3C078" w14:textId="77777777" w:rsidR="00790D6F" w:rsidRPr="00790D6F" w:rsidRDefault="00790D6F" w:rsidP="00D25971">
      <w:pPr>
        <w:jc w:val="both"/>
        <w:rPr>
          <w:rFonts w:asciiTheme="minorHAnsi" w:hAnsiTheme="minorHAnsi"/>
          <w:sz w:val="4"/>
          <w:lang w:val="en-US"/>
        </w:rPr>
      </w:pPr>
    </w:p>
    <w:p w14:paraId="63C98DC5" w14:textId="0BB3F1BB" w:rsidR="00BA6147" w:rsidRPr="00BA6147" w:rsidRDefault="00847E49" w:rsidP="00D25971">
      <w:pPr>
        <w:jc w:val="both"/>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8D3543" w:rsidRPr="007D1E2A">
        <w:rPr>
          <w:rFonts w:asciiTheme="minorHAnsi" w:hAnsiTheme="minorHAnsi"/>
          <w:lang w:val="en-US"/>
        </w:rPr>
        <w:t xml:space="preserve"> </w:t>
      </w:r>
      <w:r w:rsidR="00BA6147" w:rsidRPr="00BA6147">
        <w:rPr>
          <w:rFonts w:asciiTheme="minorHAnsi" w:hAnsiTheme="minorHAnsi"/>
          <w:lang w:val="en-US"/>
        </w:rPr>
        <w:t xml:space="preserve">Very good knowledge of </w:t>
      </w:r>
      <w:r w:rsidR="007A1747">
        <w:rPr>
          <w:rFonts w:asciiTheme="minorHAnsi" w:hAnsiTheme="minorHAnsi"/>
          <w:lang w:val="en-US"/>
        </w:rPr>
        <w:t>English</w:t>
      </w:r>
    </w:p>
    <w:p w14:paraId="1D9D6AFF" w14:textId="706EACE5" w:rsidR="008D3543" w:rsidRPr="00790D6F" w:rsidRDefault="008D3543" w:rsidP="00D25971">
      <w:pPr>
        <w:spacing w:after="120"/>
        <w:jc w:val="both"/>
        <w:rPr>
          <w:rFonts w:asciiTheme="minorHAnsi" w:hAnsiTheme="minorHAnsi"/>
          <w:sz w:val="4"/>
          <w:lang w:val="en-US"/>
        </w:rPr>
      </w:pPr>
    </w:p>
    <w:p w14:paraId="79B11D04" w14:textId="7D228E0E" w:rsidR="00BA6147" w:rsidRPr="00D25971" w:rsidRDefault="008D3543" w:rsidP="00D25971">
      <w:pPr>
        <w:spacing w:after="120"/>
        <w:jc w:val="both"/>
        <w:rPr>
          <w:rFonts w:asciiTheme="minorHAnsi" w:hAnsiTheme="minorHAnsi"/>
          <w:b/>
          <w:lang w:val="en-US"/>
        </w:rPr>
      </w:pPr>
      <w:r w:rsidRPr="007D1E2A">
        <w:rPr>
          <w:rFonts w:asciiTheme="minorHAnsi" w:hAnsiTheme="minorHAnsi"/>
          <w:b/>
          <w:lang w:val="en-US"/>
        </w:rPr>
        <w:t>Competencies and skills:</w:t>
      </w:r>
    </w:p>
    <w:p w14:paraId="1AB30AD5" w14:textId="77777777" w:rsidR="00BA6147" w:rsidRPr="00D25971" w:rsidRDefault="00BA6147" w:rsidP="00D25971">
      <w:pPr>
        <w:pStyle w:val="af"/>
        <w:numPr>
          <w:ilvl w:val="0"/>
          <w:numId w:val="3"/>
        </w:numPr>
        <w:jc w:val="both"/>
        <w:rPr>
          <w:rFonts w:asciiTheme="minorHAnsi" w:hAnsiTheme="minorHAnsi"/>
          <w:lang w:val="en-US"/>
        </w:rPr>
      </w:pPr>
      <w:r w:rsidRPr="00D25971">
        <w:rPr>
          <w:rFonts w:asciiTheme="minorHAnsi" w:hAnsiTheme="minorHAnsi"/>
          <w:lang w:val="en-US"/>
        </w:rPr>
        <w:t>Able to work in a multi-cultural environment and within a team.</w:t>
      </w:r>
    </w:p>
    <w:p w14:paraId="7F6C1731" w14:textId="31B0B762" w:rsidR="00BA6147" w:rsidRPr="00BA6147" w:rsidRDefault="00BA6147" w:rsidP="00D25971">
      <w:pPr>
        <w:jc w:val="both"/>
        <w:rPr>
          <w:rFonts w:asciiTheme="minorHAnsi" w:hAnsiTheme="minorHAnsi"/>
          <w:lang w:val="en-US"/>
        </w:rPr>
      </w:pPr>
    </w:p>
    <w:p w14:paraId="70C2A909" w14:textId="77777777" w:rsidR="00BA6147" w:rsidRPr="00D25971" w:rsidRDefault="00BA6147" w:rsidP="00D25971">
      <w:pPr>
        <w:pStyle w:val="af"/>
        <w:numPr>
          <w:ilvl w:val="0"/>
          <w:numId w:val="3"/>
        </w:numPr>
        <w:jc w:val="both"/>
        <w:rPr>
          <w:rFonts w:asciiTheme="minorHAnsi" w:hAnsiTheme="minorHAnsi"/>
          <w:lang w:val="en-US"/>
        </w:rPr>
      </w:pPr>
      <w:r w:rsidRPr="00D25971">
        <w:rPr>
          <w:rFonts w:asciiTheme="minorHAnsi" w:hAnsiTheme="minorHAnsi"/>
          <w:lang w:val="en-US"/>
        </w:rPr>
        <w:t xml:space="preserve">Literate in MS Office, google docs, document sharing tools etc. </w:t>
      </w:r>
    </w:p>
    <w:p w14:paraId="54F18D34" w14:textId="77777777" w:rsidR="00BA6147" w:rsidRPr="00BA6147" w:rsidRDefault="00BA6147" w:rsidP="008D3543">
      <w:pPr>
        <w:spacing w:after="120"/>
        <w:rPr>
          <w:rFonts w:asciiTheme="minorHAnsi" w:hAnsiTheme="minorHAnsi"/>
          <w:lang w:val="en-US"/>
        </w:rPr>
      </w:pPr>
    </w:p>
    <w:p w14:paraId="6DC88878" w14:textId="16E90051"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4F73B183" w14:textId="3290D57B" w:rsidR="00D25971" w:rsidRPr="00D25971" w:rsidRDefault="00D25971" w:rsidP="00D25971">
      <w:pPr>
        <w:jc w:val="both"/>
        <w:rPr>
          <w:rFonts w:asciiTheme="minorHAnsi" w:hAnsiTheme="minorHAnsi"/>
          <w:lang w:val="en-US"/>
        </w:rPr>
      </w:pPr>
      <w:r w:rsidRPr="00D25971">
        <w:rPr>
          <w:rFonts w:asciiTheme="minorHAnsi" w:hAnsiTheme="minorHAnsi"/>
          <w:lang w:val="en-US"/>
        </w:rPr>
        <w:t xml:space="preserve">The </w:t>
      </w:r>
      <w:r w:rsidR="007A1747">
        <w:rPr>
          <w:rFonts w:asciiTheme="minorHAnsi" w:hAnsiTheme="minorHAnsi"/>
          <w:lang w:val="en-US"/>
        </w:rPr>
        <w:t>trainee</w:t>
      </w:r>
      <w:r w:rsidRPr="00D25971">
        <w:rPr>
          <w:rFonts w:asciiTheme="minorHAnsi" w:hAnsiTheme="minorHAnsi"/>
          <w:lang w:val="en-US"/>
        </w:rPr>
        <w:t xml:space="preserve"> will be able to use her/his skills on a real life project and experience the various aspects of management cycle of an international project implementation. </w:t>
      </w:r>
    </w:p>
    <w:p w14:paraId="246DDC36" w14:textId="77777777" w:rsidR="00D25971" w:rsidRPr="00D25971" w:rsidRDefault="00D25971" w:rsidP="00D25971">
      <w:pPr>
        <w:jc w:val="both"/>
        <w:rPr>
          <w:rFonts w:asciiTheme="minorHAnsi" w:hAnsiTheme="minorHAnsi"/>
          <w:lang w:val="en-US"/>
        </w:rPr>
      </w:pPr>
    </w:p>
    <w:p w14:paraId="25A5D37E" w14:textId="77777777" w:rsidR="00D25971" w:rsidRPr="00D25971" w:rsidRDefault="00D25971" w:rsidP="00D25971">
      <w:pPr>
        <w:jc w:val="both"/>
        <w:rPr>
          <w:rFonts w:asciiTheme="minorHAnsi" w:hAnsiTheme="minorHAnsi"/>
          <w:lang w:val="en-US"/>
        </w:rPr>
      </w:pPr>
      <w:r w:rsidRPr="00D25971">
        <w:rPr>
          <w:rFonts w:asciiTheme="minorHAnsi" w:hAnsiTheme="minorHAnsi"/>
          <w:lang w:val="en-US"/>
        </w:rPr>
        <w:t>Further to the lessons learned on project implementation, the intern will be able to experience the policy environment that an International Organization faces and will participate on meetings related to global agendas, like the Agenda 2030 and the implementation of Sustainable Development Goal 6 on water, New Urban Agenda and the Sendai Framework for Disaster Risk Reduction.</w:t>
      </w:r>
    </w:p>
    <w:p w14:paraId="65AF5460" w14:textId="77777777" w:rsidR="00D25971" w:rsidRPr="00D25971" w:rsidRDefault="00D25971" w:rsidP="00D25971">
      <w:pPr>
        <w:jc w:val="both"/>
        <w:rPr>
          <w:rFonts w:asciiTheme="minorHAnsi" w:hAnsiTheme="minorHAnsi"/>
          <w:lang w:val="en-US"/>
        </w:rPr>
      </w:pPr>
    </w:p>
    <w:p w14:paraId="1244CB48" w14:textId="77777777" w:rsidR="00D25971" w:rsidRPr="00D25971" w:rsidRDefault="00D25971" w:rsidP="00D25971">
      <w:pPr>
        <w:jc w:val="both"/>
        <w:rPr>
          <w:rFonts w:asciiTheme="minorHAnsi" w:hAnsiTheme="minorHAnsi"/>
          <w:lang w:val="en-US"/>
        </w:rPr>
      </w:pPr>
      <w:r w:rsidRPr="00D25971">
        <w:rPr>
          <w:rFonts w:asciiTheme="minorHAnsi" w:hAnsiTheme="minorHAnsi"/>
          <w:lang w:val="en-US"/>
        </w:rPr>
        <w:t>Learning to implement in a multidisciplinary environment, preparing them thus for future work will be part of the internship.</w:t>
      </w:r>
    </w:p>
    <w:p w14:paraId="74374BEA" w14:textId="77777777" w:rsidR="00D25971" w:rsidRPr="00D25971" w:rsidRDefault="00D25971" w:rsidP="00D25971">
      <w:pPr>
        <w:jc w:val="both"/>
        <w:rPr>
          <w:rFonts w:asciiTheme="minorHAnsi" w:hAnsiTheme="minorHAnsi"/>
          <w:lang w:val="en-US"/>
        </w:rPr>
      </w:pPr>
    </w:p>
    <w:p w14:paraId="08684A25" w14:textId="6FD3B15F" w:rsidR="00D25971" w:rsidRPr="00D25971" w:rsidRDefault="00D25971" w:rsidP="00D25971">
      <w:pPr>
        <w:jc w:val="both"/>
        <w:rPr>
          <w:rFonts w:asciiTheme="minorHAnsi" w:hAnsiTheme="minorHAnsi"/>
          <w:lang w:val="en-US"/>
        </w:rPr>
      </w:pPr>
      <w:r w:rsidRPr="00D25971">
        <w:rPr>
          <w:rFonts w:asciiTheme="minorHAnsi" w:hAnsiTheme="minorHAnsi"/>
          <w:lang w:val="en-US"/>
        </w:rPr>
        <w:t xml:space="preserve">In summary, the </w:t>
      </w:r>
      <w:r w:rsidR="007A1747">
        <w:rPr>
          <w:rFonts w:asciiTheme="minorHAnsi" w:hAnsiTheme="minorHAnsi"/>
          <w:lang w:val="en-US"/>
        </w:rPr>
        <w:t>trainee</w:t>
      </w:r>
      <w:r w:rsidRPr="00D25971">
        <w:rPr>
          <w:rFonts w:asciiTheme="minorHAnsi" w:hAnsiTheme="minorHAnsi"/>
          <w:lang w:val="en-US"/>
        </w:rPr>
        <w:t xml:space="preserve"> will receive experiential training from a team of seasoned </w:t>
      </w:r>
      <w:r w:rsidR="00B30071">
        <w:rPr>
          <w:rFonts w:asciiTheme="minorHAnsi" w:hAnsiTheme="minorHAnsi"/>
          <w:lang w:val="en-US"/>
        </w:rPr>
        <w:t xml:space="preserve">professionals </w:t>
      </w:r>
      <w:r w:rsidRPr="00D25971">
        <w:rPr>
          <w:rFonts w:asciiTheme="minorHAnsi" w:hAnsiTheme="minorHAnsi"/>
          <w:lang w:val="en-US"/>
        </w:rPr>
        <w:t>in an international environment.</w:t>
      </w:r>
    </w:p>
    <w:p w14:paraId="23F123EB" w14:textId="77777777" w:rsidR="00D25971" w:rsidRPr="00D25971" w:rsidRDefault="00D25971" w:rsidP="00D25971">
      <w:pPr>
        <w:jc w:val="both"/>
        <w:rPr>
          <w:rFonts w:asciiTheme="minorHAnsi" w:hAnsiTheme="minorHAnsi"/>
          <w:lang w:val="en-US"/>
        </w:rPr>
      </w:pPr>
    </w:p>
    <w:p w14:paraId="4E3689C8" w14:textId="2A6AC05B" w:rsidR="005B1269" w:rsidRPr="00D25971" w:rsidRDefault="00D25971" w:rsidP="00D25971">
      <w:pPr>
        <w:jc w:val="both"/>
        <w:rPr>
          <w:rFonts w:asciiTheme="minorHAnsi" w:hAnsiTheme="minorHAnsi"/>
          <w:lang w:val="en-US"/>
        </w:rPr>
      </w:pPr>
      <w:r w:rsidRPr="00D25971">
        <w:rPr>
          <w:rFonts w:asciiTheme="minorHAnsi" w:hAnsiTheme="minorHAnsi"/>
          <w:lang w:val="en-US"/>
        </w:rPr>
        <w:t>Finally, UNESCO has a number of e-learning modules available that</w:t>
      </w:r>
      <w:r>
        <w:rPr>
          <w:rFonts w:asciiTheme="minorHAnsi" w:hAnsiTheme="minorHAnsi"/>
          <w:lang w:val="en-US"/>
        </w:rPr>
        <w:t xml:space="preserve"> the intern could benefit from.</w:t>
      </w:r>
    </w:p>
    <w:p w14:paraId="067EC005" w14:textId="47992E7F" w:rsidR="008D3543" w:rsidRDefault="008D3543" w:rsidP="00CF4122">
      <w:pPr>
        <w:pStyle w:val="ab"/>
        <w:tabs>
          <w:tab w:val="clear" w:pos="4536"/>
          <w:tab w:val="clear" w:pos="9072"/>
        </w:tabs>
        <w:jc w:val="center"/>
        <w:rPr>
          <w:rFonts w:asciiTheme="majorHAnsi" w:hAnsiTheme="majorHAnsi"/>
          <w:b/>
          <w:sz w:val="28"/>
          <w:szCs w:val="28"/>
          <w:lang w:val="en-US"/>
        </w:rPr>
      </w:pPr>
    </w:p>
    <w:p w14:paraId="0C3783E2" w14:textId="77777777" w:rsidR="00CF4122" w:rsidRPr="009E08C0" w:rsidRDefault="00CF4122" w:rsidP="006D6583">
      <w:pPr>
        <w:pStyle w:val="ab"/>
        <w:tabs>
          <w:tab w:val="clear" w:pos="4536"/>
          <w:tab w:val="clear" w:pos="9072"/>
        </w:tabs>
        <w:rPr>
          <w:lang w:val="en-US"/>
        </w:rPr>
      </w:pPr>
    </w:p>
    <w:sectPr w:rsidR="00CF4122" w:rsidRPr="009E08C0" w:rsidSect="00A40351">
      <w:headerReference w:type="default" r:id="rId13"/>
      <w:footerReference w:type="even" r:id="rId14"/>
      <w:footerReference w:type="default" r:id="rId15"/>
      <w:headerReference w:type="first" r:id="rId16"/>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2EFF6" w14:textId="77777777" w:rsidR="00906827" w:rsidRDefault="00906827" w:rsidP="009235BD">
      <w:r>
        <w:separator/>
      </w:r>
    </w:p>
  </w:endnote>
  <w:endnote w:type="continuationSeparator" w:id="0">
    <w:p w14:paraId="6E527102" w14:textId="77777777" w:rsidR="00906827" w:rsidRDefault="00906827"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B667C8" w:rsidRDefault="00906827"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4DCBF" w14:textId="77777777" w:rsidR="00906827" w:rsidRDefault="00906827" w:rsidP="009235BD">
      <w:r>
        <w:separator/>
      </w:r>
    </w:p>
  </w:footnote>
  <w:footnote w:type="continuationSeparator" w:id="0">
    <w:p w14:paraId="68785A31" w14:textId="77777777" w:rsidR="00906827" w:rsidRDefault="00906827"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ab"/>
    </w:pPr>
  </w:p>
  <w:p w14:paraId="21E41206" w14:textId="77777777" w:rsidR="008D3543" w:rsidRDefault="00AF352F" w:rsidP="009B6FD0">
    <w:pPr>
      <w:pStyle w:val="ab"/>
      <w:jc w:val="right"/>
      <w:rPr>
        <w:rFonts w:asciiTheme="minorHAnsi" w:hAnsiTheme="minorHAnsi"/>
      </w:rPr>
    </w:pPr>
    <w:r>
      <w:rPr>
        <w:rFonts w:asciiTheme="minorHAnsi" w:hAnsiTheme="minorHAnsi"/>
      </w:rPr>
      <w:tab/>
    </w:r>
    <w:r>
      <w:rPr>
        <w:rFonts w:asciiTheme="minorHAnsi" w:hAnsiTheme="minorHAnsi"/>
      </w:rPr>
      <w:tab/>
    </w:r>
  </w:p>
  <w:p w14:paraId="66B024D9" w14:textId="671ECA2D" w:rsidR="00AF352F" w:rsidRPr="00ED6853" w:rsidRDefault="00AF352F">
    <w:pPr>
      <w:pStyle w:val="ab"/>
      <w:rPr>
        <w:rFonts w:asciiTheme="minorHAnsi" w:hAnsiTheme="minorHAnsi"/>
        <w:lang w:val="en-US"/>
      </w:rPr>
    </w:pPr>
  </w:p>
  <w:p w14:paraId="1398410A" w14:textId="77777777" w:rsidR="00413989" w:rsidRPr="009235BD" w:rsidRDefault="00906827">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5324DB" w:rsidP="00E4480B">
    <w:pPr>
      <w:pStyle w:val="a9"/>
      <w:rPr>
        <w:i/>
        <w:lang w:val="en-GB"/>
      </w:rPr>
    </w:pPr>
    <w:r w:rsidRPr="00A56F3C">
      <w:rPr>
        <w:i/>
        <w:noProof/>
      </w:rPr>
      <w:object w:dxaOrig="1596" w:dyaOrig="1008"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5pt;height:50.25pt;mso-width-percent:0;mso-height-percent:0;mso-width-percent:0;mso-height-percent:0" fillcolor="window">
          <v:imagedata r:id="rId1" o:title=""/>
        </v:shape>
        <o:OLEObject Type="Embed" ProgID="Word.Picture.8" ShapeID="_x0000_i1025" DrawAspect="Content" ObjectID="_1711312177" r:id="rId2"/>
      </w:object>
    </w:r>
    <w:r w:rsidR="00B12EDB">
      <w:rPr>
        <w:i/>
        <w:lang w:val="en-GB"/>
      </w:rPr>
      <w:t xml:space="preserve"> </w:t>
    </w:r>
  </w:p>
  <w:p w14:paraId="2C4F2766" w14:textId="77777777" w:rsidR="00E4480B" w:rsidRPr="00E4480B" w:rsidRDefault="00B12ED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1" w15:restartNumberingAfterBreak="0">
    <w:nsid w:val="5539262A"/>
    <w:multiLevelType w:val="hybridMultilevel"/>
    <w:tmpl w:val="B330AC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6AF1E8E"/>
    <w:multiLevelType w:val="hybridMultilevel"/>
    <w:tmpl w:val="B4F0067E"/>
    <w:lvl w:ilvl="0" w:tplc="551CA746">
      <w:numFmt w:val="bullet"/>
      <w:lvlText w:val="•"/>
      <w:lvlJc w:val="left"/>
      <w:pPr>
        <w:ind w:left="930" w:hanging="57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3732"/>
    <w:rsid w:val="000354D9"/>
    <w:rsid w:val="000357C6"/>
    <w:rsid w:val="00063137"/>
    <w:rsid w:val="000772C1"/>
    <w:rsid w:val="000B096C"/>
    <w:rsid w:val="00103381"/>
    <w:rsid w:val="00136AA8"/>
    <w:rsid w:val="001C1F8A"/>
    <w:rsid w:val="001C20D6"/>
    <w:rsid w:val="001E3A41"/>
    <w:rsid w:val="00207C47"/>
    <w:rsid w:val="0021710C"/>
    <w:rsid w:val="0023470B"/>
    <w:rsid w:val="0026299F"/>
    <w:rsid w:val="00281EE9"/>
    <w:rsid w:val="0030610F"/>
    <w:rsid w:val="003B5B1B"/>
    <w:rsid w:val="0049459D"/>
    <w:rsid w:val="00497519"/>
    <w:rsid w:val="004B168F"/>
    <w:rsid w:val="004C0365"/>
    <w:rsid w:val="004F3150"/>
    <w:rsid w:val="005324DB"/>
    <w:rsid w:val="00561A01"/>
    <w:rsid w:val="005B1269"/>
    <w:rsid w:val="005C2E79"/>
    <w:rsid w:val="00602060"/>
    <w:rsid w:val="00637CEA"/>
    <w:rsid w:val="0064354D"/>
    <w:rsid w:val="00666C64"/>
    <w:rsid w:val="0067125C"/>
    <w:rsid w:val="00677DE3"/>
    <w:rsid w:val="006A55A5"/>
    <w:rsid w:val="006D6583"/>
    <w:rsid w:val="007278D2"/>
    <w:rsid w:val="00727FF8"/>
    <w:rsid w:val="00790D6F"/>
    <w:rsid w:val="007A1747"/>
    <w:rsid w:val="007D1E2A"/>
    <w:rsid w:val="00802903"/>
    <w:rsid w:val="00847E49"/>
    <w:rsid w:val="008D3543"/>
    <w:rsid w:val="00906827"/>
    <w:rsid w:val="009235BD"/>
    <w:rsid w:val="009B6FD0"/>
    <w:rsid w:val="009C1E88"/>
    <w:rsid w:val="009D00EE"/>
    <w:rsid w:val="00A40351"/>
    <w:rsid w:val="00AB6F8C"/>
    <w:rsid w:val="00AF352F"/>
    <w:rsid w:val="00B07158"/>
    <w:rsid w:val="00B12EDB"/>
    <w:rsid w:val="00B30071"/>
    <w:rsid w:val="00B45072"/>
    <w:rsid w:val="00B75706"/>
    <w:rsid w:val="00B764FE"/>
    <w:rsid w:val="00B92BB7"/>
    <w:rsid w:val="00BA6147"/>
    <w:rsid w:val="00BC1989"/>
    <w:rsid w:val="00C311D3"/>
    <w:rsid w:val="00C51848"/>
    <w:rsid w:val="00C8431A"/>
    <w:rsid w:val="00C87E96"/>
    <w:rsid w:val="00CF4122"/>
    <w:rsid w:val="00D1095A"/>
    <w:rsid w:val="00D13681"/>
    <w:rsid w:val="00D21AB1"/>
    <w:rsid w:val="00D25971"/>
    <w:rsid w:val="00D25C17"/>
    <w:rsid w:val="00D86D76"/>
    <w:rsid w:val="00DA16A5"/>
    <w:rsid w:val="00DB751B"/>
    <w:rsid w:val="00DC3993"/>
    <w:rsid w:val="00DF4490"/>
    <w:rsid w:val="00E46B0E"/>
    <w:rsid w:val="00E718BB"/>
    <w:rsid w:val="00E97AEC"/>
    <w:rsid w:val="00EB5691"/>
    <w:rsid w:val="00ED6853"/>
    <w:rsid w:val="00F2275F"/>
    <w:rsid w:val="00F8566B"/>
    <w:rsid w:val="00F94E0D"/>
    <w:rsid w:val="00FB073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75C8C5A8-53AD-42DE-B1BD-3D418C48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basedOn w:val="a"/>
    <w:uiPriority w:val="34"/>
    <w:qFormat/>
    <w:rsid w:val="00136AA8"/>
    <w:pPr>
      <w:ind w:left="720"/>
      <w:contextualSpacing/>
    </w:pPr>
  </w:style>
  <w:style w:type="character" w:styleId="af0">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1">
    <w:name w:val="annotation reference"/>
    <w:basedOn w:val="a0"/>
    <w:uiPriority w:val="99"/>
    <w:semiHidden/>
    <w:unhideWhenUsed/>
    <w:rsid w:val="00602060"/>
    <w:rPr>
      <w:sz w:val="16"/>
      <w:szCs w:val="16"/>
    </w:rPr>
  </w:style>
  <w:style w:type="paragraph" w:styleId="af2">
    <w:name w:val="annotation text"/>
    <w:basedOn w:val="a"/>
    <w:link w:val="af3"/>
    <w:uiPriority w:val="99"/>
    <w:semiHidden/>
    <w:unhideWhenUsed/>
    <w:rsid w:val="00602060"/>
    <w:rPr>
      <w:sz w:val="20"/>
      <w:szCs w:val="20"/>
    </w:rPr>
  </w:style>
  <w:style w:type="character" w:customStyle="1" w:styleId="af3">
    <w:name w:val="批注文字 字符"/>
    <w:basedOn w:val="a0"/>
    <w:link w:val="af2"/>
    <w:uiPriority w:val="99"/>
    <w:semiHidden/>
    <w:rsid w:val="00602060"/>
    <w:rPr>
      <w:rFonts w:ascii="Times New Roman" w:eastAsia="Times New Roman" w:hAnsi="Times New Roman" w:cs="Times New Roman"/>
      <w:sz w:val="20"/>
      <w:szCs w:val="20"/>
      <w:lang w:eastAsia="fr-FR"/>
    </w:rPr>
  </w:style>
  <w:style w:type="paragraph" w:styleId="af4">
    <w:name w:val="annotation subject"/>
    <w:basedOn w:val="af2"/>
    <w:next w:val="af2"/>
    <w:link w:val="af5"/>
    <w:uiPriority w:val="99"/>
    <w:semiHidden/>
    <w:unhideWhenUsed/>
    <w:rsid w:val="00602060"/>
    <w:rPr>
      <w:b/>
      <w:bCs/>
    </w:rPr>
  </w:style>
  <w:style w:type="character" w:customStyle="1" w:styleId="af5">
    <w:name w:val="批注主题 字符"/>
    <w:basedOn w:val="af3"/>
    <w:link w:val="af4"/>
    <w:uiPriority w:val="99"/>
    <w:semiHidden/>
    <w:rsid w:val="00602060"/>
    <w:rPr>
      <w:rFonts w:ascii="Times New Roman" w:eastAsia="Times New Roman" w:hAnsi="Times New Roman" w:cs="Times New Roman"/>
      <w:b/>
      <w:bCs/>
      <w:sz w:val="20"/>
      <w:szCs w:val="20"/>
      <w:lang w:eastAsia="fr-FR"/>
    </w:rPr>
  </w:style>
  <w:style w:type="paragraph" w:styleId="af6">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b573b3fe-6fb3-4fa3-b3d6-0522dac0fb95">English</Language>
    <_dlc_DocId xmlns="58e932d1-8919-4331-b239-5cc8cbf973ca">DN3HXZNSAUTS-820035845-39</_dlc_DocId>
    <_dlc_DocIdUrl xmlns="58e932d1-8919-4331-b239-5cc8cbf973ca">
      <Url>https://teams.unesco.org/services/hr-toolkit/_layouts/15/DocIdRedir.aspx?ID=DN3HXZNSAUTS-820035845-39</Url>
      <Description>DN3HXZNSAUTS-820035845-39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F54B1D8ECB214A98D3FD9967ABFCF1" ma:contentTypeVersion="1" ma:contentTypeDescription="Create a new document." ma:contentTypeScope="" ma:versionID="ca47875ef2d281adf23a3c3f648d2d83">
  <xsd:schema xmlns:xsd="http://www.w3.org/2001/XMLSchema" xmlns:xs="http://www.w3.org/2001/XMLSchema" xmlns:p="http://schemas.microsoft.com/office/2006/metadata/properties" xmlns:ns2="58e932d1-8919-4331-b239-5cc8cbf973ca" xmlns:ns3="b573b3fe-6fb3-4fa3-b3d6-0522dac0fb95" targetNamespace="http://schemas.microsoft.com/office/2006/metadata/properties" ma:root="true" ma:fieldsID="14c2694077db597c17d92367dfbe7ab6" ns2:_="" ns3:_="">
    <xsd:import namespace="58e932d1-8919-4331-b239-5cc8cbf973ca"/>
    <xsd:import namespace="b573b3fe-6fb3-4fa3-b3d6-0522dac0fb95"/>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73b3fe-6fb3-4fa3-b3d6-0522dac0fb95"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66A3D-9EC4-4695-A1AA-A53947038AE1}">
  <ds:schemaRefs>
    <ds:schemaRef ds:uri="http://schemas.microsoft.com/office/2006/metadata/properties"/>
    <ds:schemaRef ds:uri="http://schemas.microsoft.com/office/infopath/2007/PartnerControls"/>
    <ds:schemaRef ds:uri="b573b3fe-6fb3-4fa3-b3d6-0522dac0fb95"/>
    <ds:schemaRef ds:uri="58e932d1-8919-4331-b239-5cc8cbf973ca"/>
  </ds:schemaRefs>
</ds:datastoreItem>
</file>

<file path=customXml/itemProps2.xml><?xml version="1.0" encoding="utf-8"?>
<ds:datastoreItem xmlns:ds="http://schemas.openxmlformats.org/officeDocument/2006/customXml" ds:itemID="{088009DA-8A4F-4081-8FE2-2587B194CD0A}">
  <ds:schemaRefs>
    <ds:schemaRef ds:uri="http://schemas.microsoft.com/sharepoint/events"/>
  </ds:schemaRefs>
</ds:datastoreItem>
</file>

<file path=customXml/itemProps3.xml><?xml version="1.0" encoding="utf-8"?>
<ds:datastoreItem xmlns:ds="http://schemas.openxmlformats.org/officeDocument/2006/customXml" ds:itemID="{E68A7D60-EE74-4DDD-8002-79280C55398A}">
  <ds:schemaRefs>
    <ds:schemaRef ds:uri="http://schemas.microsoft.com/sharepoint/v3/contenttype/forms"/>
  </ds:schemaRefs>
</ds:datastoreItem>
</file>

<file path=customXml/itemProps4.xml><?xml version="1.0" encoding="utf-8"?>
<ds:datastoreItem xmlns:ds="http://schemas.openxmlformats.org/officeDocument/2006/customXml" ds:itemID="{BA057CD6-0A16-4062-B6A5-1388A64EC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b573b3fe-6fb3-4fa3-b3d6-0522dac0f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561F44-F573-4970-A4DB-683739FBF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452</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smd-csc</cp:lastModifiedBy>
  <cp:revision>3</cp:revision>
  <cp:lastPrinted>2016-08-04T13:44:00Z</cp:lastPrinted>
  <dcterms:created xsi:type="dcterms:W3CDTF">2022-04-01T18:47:00Z</dcterms:created>
  <dcterms:modified xsi:type="dcterms:W3CDTF">2022-04-12T15:43:00Z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0x01010032F54B1D8ECB214A98D3FD9967ABFCF1</vt:lpwstr>
  </property>
  <property fmtid="{D5CDD505-2E9C-101B-9397-08002B2CF9AE}" pid="3" name="_dlc_DocIdItemGuid">
    <vt:lpwstr>0fc61b34-fe21-41d3-9a0b-268641e6f50b</vt:lpwstr>
  </property>
</Properties>
</file>